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C930A4" w:rsidRDefault="008806D8" w:rsidP="00C930A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40BBF" w:rsidRPr="009252FD" w:rsidRDefault="0031621F" w:rsidP="009252FD">
      <w:pPr>
        <w:ind w:left="806" w:hanging="806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Oggetto: </w:t>
      </w:r>
      <w:r w:rsidR="009252FD" w:rsidRPr="009252FD">
        <w:rPr>
          <w:rFonts w:ascii="Times New Roman" w:hAnsi="Times New Roman" w:cs="Times New Roman"/>
          <w:sz w:val="22"/>
          <w:szCs w:val="22"/>
        </w:rPr>
        <w:t>Affidamento diretto,</w:t>
      </w:r>
      <w:r w:rsidR="009252FD" w:rsidRPr="009252F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252FD" w:rsidRPr="009252FD">
        <w:rPr>
          <w:rFonts w:ascii="Times New Roman" w:hAnsi="Times New Roman" w:cs="Times New Roman"/>
          <w:sz w:val="22"/>
          <w:szCs w:val="22"/>
        </w:rPr>
        <w:t>ex</w:t>
      </w:r>
      <w:r w:rsidR="009252FD" w:rsidRPr="009252F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252FD" w:rsidRPr="009252FD">
        <w:rPr>
          <w:rFonts w:ascii="Times New Roman" w:hAnsi="Times New Roman" w:cs="Times New Roman"/>
          <w:sz w:val="22"/>
          <w:szCs w:val="22"/>
        </w:rPr>
        <w:t xml:space="preserve">art. 1 comma 2 lett. a) del D.L. n. 76/2020, per la fornitura di materiale consumabile e materiale soggetto ad usura per lavatrici per endoscopi Soluscope, di proprietà ed in uso presso il P.O. di Bassano del Grappa, comprensiva di manutenzione full-risk delle apparecchiature e del software di tracciabilità. Gara n. 2022-11-BAS – CIG  </w:t>
      </w:r>
      <w:r w:rsidR="009252FD" w:rsidRPr="009252FD">
        <w:rPr>
          <w:rStyle w:val="Enfasigrassetto"/>
          <w:rFonts w:ascii="Times New Roman" w:hAnsi="Times New Roman"/>
          <w:b w:val="0"/>
          <w:sz w:val="22"/>
          <w:szCs w:val="22"/>
        </w:rPr>
        <w:t>90958103DD</w:t>
      </w:r>
    </w:p>
    <w:p w:rsidR="0031621F" w:rsidRPr="00711535" w:rsidRDefault="0031621F" w:rsidP="0071153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lastRenderedPageBreak/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lastRenderedPageBreak/>
        <w:t>di non incorrere nelle cause di esclusione di cui all’art. 80, comma 5</w:t>
      </w:r>
      <w:bookmarkStart w:id="1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1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654928">
        <w:rPr>
          <w:rFonts w:ascii="Times New Roman" w:hAnsi="Times New Roman" w:cs="Times New Roman"/>
          <w:sz w:val="22"/>
          <w:szCs w:val="22"/>
        </w:rPr>
        <w:t>le finalità di cui all’art. 2</w:t>
      </w:r>
      <w:r w:rsidR="00763DD6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lastRenderedPageBreak/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9252FD">
      <w:rPr>
        <w:rStyle w:val="Numeropagina"/>
        <w:rFonts w:ascii="Times New Roman" w:hAnsi="Times New Roman"/>
        <w:b/>
        <w:noProof/>
        <w:sz w:val="22"/>
        <w:szCs w:val="22"/>
      </w:rPr>
      <w:t>3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9252FD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2DC3"/>
    <w:rsid w:val="002870CD"/>
    <w:rsid w:val="00290095"/>
    <w:rsid w:val="002A0EC2"/>
    <w:rsid w:val="002A35F7"/>
    <w:rsid w:val="002B0C26"/>
    <w:rsid w:val="002B32D4"/>
    <w:rsid w:val="002B615A"/>
    <w:rsid w:val="002B7021"/>
    <w:rsid w:val="002C16A1"/>
    <w:rsid w:val="002D1BCA"/>
    <w:rsid w:val="002D4057"/>
    <w:rsid w:val="002D47C4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3BFD"/>
    <w:rsid w:val="004277B9"/>
    <w:rsid w:val="004302AE"/>
    <w:rsid w:val="004349FD"/>
    <w:rsid w:val="00436AFF"/>
    <w:rsid w:val="00436E70"/>
    <w:rsid w:val="00463E3D"/>
    <w:rsid w:val="0048283D"/>
    <w:rsid w:val="00482D8B"/>
    <w:rsid w:val="00491D1A"/>
    <w:rsid w:val="004946AD"/>
    <w:rsid w:val="004954DC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210AC"/>
    <w:rsid w:val="006239D1"/>
    <w:rsid w:val="006260B5"/>
    <w:rsid w:val="00630D70"/>
    <w:rsid w:val="00645E82"/>
    <w:rsid w:val="006508B4"/>
    <w:rsid w:val="00654928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63DD6"/>
    <w:rsid w:val="00773440"/>
    <w:rsid w:val="00793556"/>
    <w:rsid w:val="00794794"/>
    <w:rsid w:val="007A7D8C"/>
    <w:rsid w:val="007B7525"/>
    <w:rsid w:val="007C0058"/>
    <w:rsid w:val="007C122A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9151E3"/>
    <w:rsid w:val="00916567"/>
    <w:rsid w:val="00917877"/>
    <w:rsid w:val="009220EB"/>
    <w:rsid w:val="009252FD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930A4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8001"/>
    <o:shapelayout v:ext="edit">
      <o:idmap v:ext="edit" data="1"/>
    </o:shapelayout>
  </w:shapeDefaults>
  <w:decimalSymbol w:val=","/>
  <w:listSeparator w:val=";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3B2EB-8B4A-4A20-BEA8-C01DF0274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69</cp:revision>
  <cp:lastPrinted>2019-08-09T05:50:00Z</cp:lastPrinted>
  <dcterms:created xsi:type="dcterms:W3CDTF">2019-07-31T09:19:00Z</dcterms:created>
  <dcterms:modified xsi:type="dcterms:W3CDTF">2022-02-08T10:47:00Z</dcterms:modified>
</cp:coreProperties>
</file>